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pBdr>
          <w:top w:space="0" w:sz="0" w:val="nil"/>
          <w:left w:space="0" w:sz="0" w:val="nil"/>
          <w:bottom w:space="0" w:sz="0" w:val="nil"/>
          <w:right w:space="0" w:sz="0" w:val="nil"/>
          <w:between w:space="0" w:sz="0" w:val="nil"/>
        </w:pBdr>
        <w:shd w:fill="auto" w:val="clear"/>
        <w:jc w:val="center"/>
        <w:rPr>
          <w:rFonts w:ascii="Arial" w:cs="Arial" w:eastAsia="Arial" w:hAnsi="Arial"/>
          <w:b w:val="1"/>
          <w:color w:val="9900ff"/>
          <w:sz w:val="54"/>
          <w:szCs w:val="54"/>
        </w:rPr>
      </w:pPr>
      <w:bookmarkStart w:colFirst="0" w:colLast="0" w:name="_lntg56ljm653" w:id="0"/>
      <w:bookmarkEnd w:id="0"/>
      <w:r w:rsidDel="00000000" w:rsidR="00000000" w:rsidRPr="00000000">
        <w:rPr>
          <w:rFonts w:ascii="Arial" w:cs="Arial" w:eastAsia="Arial" w:hAnsi="Arial"/>
          <w:b w:val="1"/>
          <w:color w:val="9900ff"/>
          <w:sz w:val="54"/>
          <w:szCs w:val="54"/>
          <w:highlight w:val="white"/>
          <w:rtl w:val="0"/>
        </w:rPr>
        <w:t xml:space="preserve">Statement Of Purpose for Master</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Arial" w:cs="Arial" w:eastAsia="Arial" w:hAnsi="Arial"/>
          <w:b w:val="1"/>
          <w:color w:val="424242"/>
          <w:sz w:val="20"/>
          <w:szCs w:val="20"/>
        </w:rPr>
      </w:pPr>
      <w:r w:rsidDel="00000000" w:rsidR="00000000" w:rsidRPr="00000000">
        <w:rPr>
          <w:rFonts w:ascii="Arial" w:cs="Arial" w:eastAsia="Arial" w:hAnsi="Arial"/>
          <w:b w:val="1"/>
          <w:color w:val="424242"/>
          <w:sz w:val="20"/>
          <w:szCs w:val="20"/>
        </w:rPr>
        <w:drawing>
          <wp:inline distB="114300" distT="114300" distL="114300" distR="114300">
            <wp:extent cx="5943600" cy="508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Rule="auto"/>
        <w:rPr>
          <w:rFonts w:ascii="Arial" w:cs="Arial" w:eastAsia="Arial" w:hAnsi="Arial"/>
          <w:b w:val="1"/>
          <w:color w:val="0d0d0d"/>
          <w:sz w:val="24"/>
          <w:szCs w:val="24"/>
        </w:rPr>
      </w:pPr>
      <w:r w:rsidDel="00000000" w:rsidR="00000000" w:rsidRPr="00000000">
        <w:rPr>
          <w:rtl w:val="0"/>
        </w:rPr>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Rule="auto"/>
        <w:rPr>
          <w:rFonts w:ascii="Arial" w:cs="Arial" w:eastAsia="Arial" w:hAnsi="Arial"/>
          <w:b w:val="1"/>
          <w:color w:val="9900ff"/>
          <w:sz w:val="24"/>
          <w:szCs w:val="24"/>
        </w:rPr>
      </w:pPr>
      <w:r w:rsidDel="00000000" w:rsidR="00000000" w:rsidRPr="00000000">
        <w:rPr>
          <w:rFonts w:ascii="Arial" w:cs="Arial" w:eastAsia="Arial" w:hAnsi="Arial"/>
          <w:b w:val="1"/>
          <w:color w:val="9900ff"/>
          <w:sz w:val="24"/>
          <w:szCs w:val="24"/>
          <w:rtl w:val="0"/>
        </w:rPr>
        <w:t xml:space="preserve">Full Name: John Doe</w:t>
        <w:br w:type="textWrapping"/>
        <w:t xml:space="preserve">Address: 789 Maple Street, Metropolis, NY 10001</w:t>
        <w:br w:type="textWrapping"/>
        <w:t xml:space="preserve">Email: john.doe@example.com</w:t>
        <w:br w:type="textWrapping"/>
        <w:t xml:space="preserve">Phone: (555) 987-6543</w:t>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ff00ff"/>
          <w:sz w:val="24"/>
          <w:szCs w:val="24"/>
          <w:highlight w:val="white"/>
        </w:rPr>
      </w:pPr>
      <w:r w:rsidDel="00000000" w:rsidR="00000000" w:rsidRPr="00000000">
        <w:rPr>
          <w:rFonts w:ascii="Arial" w:cs="Arial" w:eastAsia="Arial" w:hAnsi="Arial"/>
          <w:b w:val="1"/>
          <w:color w:val="ff00ff"/>
          <w:sz w:val="24"/>
          <w:szCs w:val="24"/>
          <w:highlight w:val="white"/>
          <w:rtl w:val="0"/>
        </w:rPr>
        <w:t xml:space="preserve">Date: May 31, 2024</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9900ff"/>
          <w:sz w:val="24"/>
          <w:szCs w:val="24"/>
        </w:rPr>
      </w:pPr>
      <w:r w:rsidDel="00000000" w:rsidR="00000000" w:rsidRPr="00000000">
        <w:rPr>
          <w:rFonts w:ascii="Arial" w:cs="Arial" w:eastAsia="Arial" w:hAnsi="Arial"/>
          <w:b w:val="1"/>
          <w:color w:val="9900ff"/>
          <w:sz w:val="24"/>
          <w:szCs w:val="24"/>
          <w:rtl w:val="0"/>
        </w:rPr>
        <w:t xml:space="preserve">Admissions Committee</w:t>
        <w:br w:type="textWrapping"/>
        <w:t xml:space="preserve">School of Engineering</w:t>
        <w:br w:type="textWrapping"/>
        <w:t xml:space="preserve">Metropolis University</w:t>
        <w:br w:type="textWrapping"/>
        <w:t xml:space="preserve">456 University Drive, Metropolis, NY 10001</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000000"/>
          <w:sz w:val="24"/>
          <w:szCs w:val="24"/>
        </w:rPr>
      </w:pPr>
      <w:r w:rsidDel="00000000" w:rsidR="00000000" w:rsidRPr="00000000">
        <w:rPr>
          <w:rFonts w:ascii="Arial" w:cs="Arial" w:eastAsia="Arial" w:hAnsi="Arial"/>
          <w:b w:val="1"/>
          <w:color w:val="ff00ff"/>
          <w:sz w:val="24"/>
          <w:szCs w:val="24"/>
          <w:rtl w:val="0"/>
        </w:rPr>
        <w:t xml:space="preserve">Subject:</w:t>
      </w:r>
      <w:r w:rsidDel="00000000" w:rsidR="00000000" w:rsidRPr="00000000">
        <w:rPr>
          <w:rFonts w:ascii="Arial" w:cs="Arial" w:eastAsia="Arial" w:hAnsi="Arial"/>
          <w:b w:val="1"/>
          <w:color w:val="000000"/>
          <w:sz w:val="24"/>
          <w:szCs w:val="24"/>
          <w:rtl w:val="0"/>
        </w:rPr>
        <w:t xml:space="preserve"> Statement of Purpose for Master’s in Electrical Engineering</w:t>
      </w:r>
    </w:p>
    <w:p w:rsidR="00000000" w:rsidDel="00000000" w:rsidP="00000000" w:rsidRDefault="00000000" w:rsidRPr="00000000" w14:paraId="00000008">
      <w:pPr>
        <w:rPr>
          <w:rFonts w:ascii="Arial" w:cs="Arial" w:eastAsia="Arial" w:hAnsi="Arial"/>
          <w:b w:val="1"/>
          <w:color w:val="000000"/>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Rule="auto"/>
        <w:rPr>
          <w:rFonts w:ascii="Arial" w:cs="Arial" w:eastAsia="Arial" w:hAnsi="Arial"/>
          <w:b w:val="1"/>
          <w:color w:val="9900ff"/>
          <w:sz w:val="24"/>
          <w:szCs w:val="24"/>
        </w:rPr>
      </w:pPr>
      <w:r w:rsidDel="00000000" w:rsidR="00000000" w:rsidRPr="00000000">
        <w:rPr>
          <w:rFonts w:ascii="Arial" w:cs="Arial" w:eastAsia="Arial" w:hAnsi="Arial"/>
          <w:b w:val="1"/>
          <w:color w:val="9900ff"/>
          <w:sz w:val="24"/>
          <w:szCs w:val="24"/>
          <w:rtl w:val="0"/>
        </w:rPr>
        <w:t xml:space="preserve">1. Introduction</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My journey towards a career in electrical engineering began during my high school years when I built my first circuit board. This hands-on experience ignited a passion for understanding and designing electrical systems. Pursuing a Bachelor’s degree in Electrical Engineering at Metropolis University has only deepened my interest and honed my skills. I am now eager to take the next step by enrolling in the Master’s program at Metropolis University, an institution renowned for its cutting-edge research and innovation in engineering.</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9900ff"/>
          <w:sz w:val="24"/>
          <w:szCs w:val="24"/>
        </w:rPr>
      </w:pPr>
      <w:r w:rsidDel="00000000" w:rsidR="00000000" w:rsidRPr="00000000">
        <w:rPr>
          <w:rFonts w:ascii="Arial" w:cs="Arial" w:eastAsia="Arial" w:hAnsi="Arial"/>
          <w:b w:val="1"/>
          <w:color w:val="9900ff"/>
          <w:sz w:val="24"/>
          <w:szCs w:val="24"/>
          <w:rtl w:val="0"/>
        </w:rPr>
        <w:t xml:space="preserve">2. Academic Background</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My undergraduate studies provided a robust foundation in electrical engineering principles and practices. I excelled in courses such as Circuit Analysis, Digital Systems, and Electromagnetic Fields, which provided me with both theoretical knowledge and practical skills. My capstone project, "Design and Implementation of a Smart Home Automation System," demonstrated my ability to apply classroom knowledge to real-world problems and earned top honors in my class.</w:t>
      </w:r>
    </w:p>
    <w:p w:rsidR="00000000" w:rsidDel="00000000" w:rsidP="00000000" w:rsidRDefault="00000000" w:rsidRPr="00000000" w14:paraId="0000000D">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9900ff"/>
          <w:sz w:val="24"/>
          <w:szCs w:val="24"/>
        </w:rPr>
      </w:pPr>
      <w:r w:rsidDel="00000000" w:rsidR="00000000" w:rsidRPr="00000000">
        <w:rPr>
          <w:rFonts w:ascii="Arial" w:cs="Arial" w:eastAsia="Arial" w:hAnsi="Arial"/>
          <w:b w:val="1"/>
          <w:color w:val="9900ff"/>
          <w:sz w:val="24"/>
          <w:szCs w:val="24"/>
          <w:rtl w:val="0"/>
        </w:rPr>
        <w:t xml:space="preserve">3. Professional Experience</w:t>
      </w:r>
    </w:p>
    <w:p w:rsidR="00000000" w:rsidDel="00000000" w:rsidP="00000000" w:rsidRDefault="00000000" w:rsidRPr="00000000" w14:paraId="0000000E">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Beyond academics, I have gained significant experience through internships and research assistant positions. I interned at TechCorp Solutions, where I was involved in the design and testing of power distribution systems. Additionally, I worked as a research assistant in the university’s Power Electronics Lab, contributing to projects focused on renewable energy sources. These experiences have not only enhanced my technical skills but also reinforced my passion for electrical engineering.</w:t>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9900ff"/>
          <w:sz w:val="24"/>
          <w:szCs w:val="24"/>
        </w:rPr>
      </w:pPr>
      <w:r w:rsidDel="00000000" w:rsidR="00000000" w:rsidRPr="00000000">
        <w:rPr>
          <w:rFonts w:ascii="Arial" w:cs="Arial" w:eastAsia="Arial" w:hAnsi="Arial"/>
          <w:b w:val="1"/>
          <w:color w:val="9900ff"/>
          <w:sz w:val="24"/>
          <w:szCs w:val="24"/>
          <w:rtl w:val="0"/>
        </w:rPr>
        <w:t xml:space="preserve">4. Motivation for the Program</w:t>
      </w:r>
    </w:p>
    <w:p w:rsidR="00000000" w:rsidDel="00000000" w:rsidP="00000000" w:rsidRDefault="00000000" w:rsidRPr="00000000" w14:paraId="00000010">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The Master’s program at Metropolis University stands out to me due to its emphasis on research and practical applications in electrical engineering. The opportunity to work with distinguished faculty members, such as Dr. Emily Watson, whose research in smart grid technology aligns with my interests, is particularly appealing. The program’s state-of-the-art laboratories and collaborative environment will provide the ideal setting for me to further my knowledge and skills.</w:t>
      </w:r>
    </w:p>
    <w:p w:rsidR="00000000" w:rsidDel="00000000" w:rsidP="00000000" w:rsidRDefault="00000000" w:rsidRPr="00000000" w14:paraId="00000011">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9900ff"/>
          <w:sz w:val="24"/>
          <w:szCs w:val="24"/>
        </w:rPr>
      </w:pPr>
      <w:r w:rsidDel="00000000" w:rsidR="00000000" w:rsidRPr="00000000">
        <w:rPr>
          <w:rFonts w:ascii="Arial" w:cs="Arial" w:eastAsia="Arial" w:hAnsi="Arial"/>
          <w:b w:val="1"/>
          <w:color w:val="9900ff"/>
          <w:sz w:val="24"/>
          <w:szCs w:val="24"/>
          <w:rtl w:val="0"/>
        </w:rPr>
        <w:t xml:space="preserve">5. Career Goals</w:t>
      </w:r>
    </w:p>
    <w:p w:rsidR="00000000" w:rsidDel="00000000" w:rsidP="00000000" w:rsidRDefault="00000000" w:rsidRPr="00000000" w14:paraId="00000012">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My short-term goal is to gain specialized knowledge and experience in power systems and renewable energy technologies. In the long term, I aim to work as a lead engineer in a forward-thinking company, driving innovations in sustainable energy solutions. Ultimately, I aspire to contribute to the development of energy-efficient technologies that can address global energy challenges.</w:t>
      </w:r>
    </w:p>
    <w:p w:rsidR="00000000" w:rsidDel="00000000" w:rsidP="00000000" w:rsidRDefault="00000000" w:rsidRPr="00000000" w14:paraId="0000001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9900ff"/>
          <w:sz w:val="24"/>
          <w:szCs w:val="24"/>
        </w:rPr>
      </w:pPr>
      <w:r w:rsidDel="00000000" w:rsidR="00000000" w:rsidRPr="00000000">
        <w:rPr>
          <w:rFonts w:ascii="Arial" w:cs="Arial" w:eastAsia="Arial" w:hAnsi="Arial"/>
          <w:b w:val="1"/>
          <w:color w:val="9900ff"/>
          <w:sz w:val="24"/>
          <w:szCs w:val="24"/>
          <w:rtl w:val="0"/>
        </w:rPr>
        <w:t xml:space="preserve">6. Conclusion</w:t>
      </w:r>
    </w:p>
    <w:p w:rsidR="00000000" w:rsidDel="00000000" w:rsidP="00000000" w:rsidRDefault="00000000" w:rsidRPr="00000000" w14:paraId="0000001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 conclusion, my strong academic background, practical experience, and passion for electrical engineering make me a suitable candidate for the Master’s program at Metropolis University. I am confident that this program will equip me with the advanced skills and knowledge needed to achieve my career goals and make significant contributions to the field of electrical engineering.</w:t>
      </w:r>
    </w:p>
    <w:p w:rsidR="00000000" w:rsidDel="00000000" w:rsidP="00000000" w:rsidRDefault="00000000" w:rsidRPr="00000000" w14:paraId="00000015">
      <w:pPr>
        <w:rPr>
          <w:rFonts w:ascii="Arial" w:cs="Arial" w:eastAsia="Arial" w:hAnsi="Arial"/>
          <w:b w:val="1"/>
          <w:color w:val="000000"/>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Rule="auto"/>
        <w:rPr>
          <w:rFonts w:ascii="Arial" w:cs="Arial" w:eastAsia="Arial" w:hAnsi="Arial"/>
          <w:b w:val="1"/>
          <w:color w:val="9900ff"/>
          <w:sz w:val="24"/>
          <w:szCs w:val="24"/>
        </w:rPr>
      </w:pPr>
      <w:r w:rsidDel="00000000" w:rsidR="00000000" w:rsidRPr="00000000">
        <w:rPr>
          <w:rFonts w:ascii="Arial" w:cs="Arial" w:eastAsia="Arial" w:hAnsi="Arial"/>
          <w:b w:val="1"/>
          <w:color w:val="9900ff"/>
          <w:sz w:val="24"/>
          <w:szCs w:val="24"/>
          <w:rtl w:val="0"/>
        </w:rPr>
        <w:t xml:space="preserve">Sincerely,</w:t>
      </w:r>
    </w:p>
    <w:p w:rsidR="00000000" w:rsidDel="00000000" w:rsidP="00000000" w:rsidRDefault="00000000" w:rsidRPr="00000000" w14:paraId="0000001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rFonts w:ascii="Arial" w:cs="Arial" w:eastAsia="Arial" w:hAnsi="Arial"/>
          <w:b w:val="1"/>
          <w:color w:val="000000"/>
          <w:sz w:val="24"/>
          <w:szCs w:val="24"/>
        </w:rPr>
      </w:pP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spacing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