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0" w:line="240" w:lineRule="auto"/>
        <w:rPr>
          <w:b w:val="1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color w:val="274e13"/>
          <w:sz w:val="60"/>
          <w:szCs w:val="60"/>
        </w:rPr>
      </w:pP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Marketing Event Report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Marketing Event Report focuses on the marketing strategies employed, promotional activities, and their effectiveness in achieving event goals.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haknzs92wp0b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Template: Marketing Event Report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y2ke21qt2yav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Title Page</w:t>
      </w:r>
    </w:p>
    <w:p w:rsidR="00000000" w:rsidDel="00000000" w:rsidP="00000000" w:rsidRDefault="00000000" w:rsidRPr="00000000" w14:paraId="00000006">
      <w:pPr>
        <w:numPr>
          <w:ilvl w:val="0"/>
          <w:numId w:val="1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Title:</w:t>
      </w:r>
    </w:p>
    <w:p w:rsidR="00000000" w:rsidDel="00000000" w:rsidP="00000000" w:rsidRDefault="00000000" w:rsidRPr="00000000" w14:paraId="00000007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Date:</w:t>
      </w:r>
    </w:p>
    <w:p w:rsidR="00000000" w:rsidDel="00000000" w:rsidP="00000000" w:rsidRDefault="00000000" w:rsidRPr="00000000" w14:paraId="00000008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Date:</w:t>
      </w:r>
    </w:p>
    <w:p w:rsidR="00000000" w:rsidDel="00000000" w:rsidP="00000000" w:rsidRDefault="00000000" w:rsidRPr="00000000" w14:paraId="00000009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</w:p>
    <w:p w:rsidR="00000000" w:rsidDel="00000000" w:rsidP="00000000" w:rsidRDefault="00000000" w:rsidRPr="00000000" w14:paraId="0000000A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</w:p>
    <w:p w:rsidR="00000000" w:rsidDel="00000000" w:rsidP="00000000" w:rsidRDefault="00000000" w:rsidRPr="00000000" w14:paraId="0000000B">
      <w:pPr>
        <w:numPr>
          <w:ilvl w:val="0"/>
          <w:numId w:val="1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Team/Department: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ngd4fh8cjb6z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Executive Summary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Overview:</w:t>
      </w:r>
      <w:r w:rsidDel="00000000" w:rsidR="00000000" w:rsidRPr="00000000">
        <w:rPr>
          <w:sz w:val="24"/>
          <w:szCs w:val="24"/>
          <w:rtl w:val="0"/>
        </w:rPr>
        <w:t xml:space="preserve"> Brief summary of marketing objectives and strategies.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Results:</w:t>
      </w:r>
      <w:r w:rsidDel="00000000" w:rsidR="00000000" w:rsidRPr="00000000">
        <w:rPr>
          <w:sz w:val="24"/>
          <w:szCs w:val="24"/>
          <w:rtl w:val="0"/>
        </w:rPr>
        <w:t xml:space="preserve"> Highlight major marketing achievements and metrics.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Insights:</w:t>
      </w:r>
      <w:r w:rsidDel="00000000" w:rsidR="00000000" w:rsidRPr="00000000">
        <w:rPr>
          <w:sz w:val="24"/>
          <w:szCs w:val="24"/>
          <w:rtl w:val="0"/>
        </w:rPr>
        <w:t xml:space="preserve"> Brief analysis of marketing effectiveness.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xss5j4xcv7i8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Marketing Objectives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Goals:</w:t>
      </w:r>
      <w:r w:rsidDel="00000000" w:rsidR="00000000" w:rsidRPr="00000000">
        <w:rPr>
          <w:sz w:val="24"/>
          <w:szCs w:val="24"/>
          <w:rtl w:val="0"/>
        </w:rPr>
        <w:t xml:space="preserve"> Specific marketing goals for the event (e.g., brand awareness, lead generation).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Audience:</w:t>
      </w:r>
      <w:r w:rsidDel="00000000" w:rsidR="00000000" w:rsidRPr="00000000">
        <w:rPr>
          <w:sz w:val="24"/>
          <w:szCs w:val="24"/>
          <w:rtl w:val="0"/>
        </w:rPr>
        <w:t xml:space="preserve"> Detailed description of the intended audience.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ql5hldh9wvok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Marketing Strategies</w:t>
      </w:r>
    </w:p>
    <w:p w:rsidR="00000000" w:rsidDel="00000000" w:rsidP="00000000" w:rsidRDefault="00000000" w:rsidRPr="00000000" w14:paraId="00000014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Channels Used:</w:t>
      </w:r>
      <w:r w:rsidDel="00000000" w:rsidR="00000000" w:rsidRPr="00000000">
        <w:rPr>
          <w:sz w:val="24"/>
          <w:szCs w:val="24"/>
          <w:rtl w:val="0"/>
        </w:rPr>
        <w:t xml:space="preserve"> Overview of marketing channels employed (e.g., social media, email, PPC).</w:t>
      </w:r>
    </w:p>
    <w:p w:rsidR="00000000" w:rsidDel="00000000" w:rsidP="00000000" w:rsidRDefault="00000000" w:rsidRPr="00000000" w14:paraId="00000015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Campaigns:</w:t>
      </w:r>
      <w:r w:rsidDel="00000000" w:rsidR="00000000" w:rsidRPr="00000000">
        <w:rPr>
          <w:sz w:val="24"/>
          <w:szCs w:val="24"/>
          <w:rtl w:val="0"/>
        </w:rPr>
        <w:t xml:space="preserve"> Description of specific marketing campaigns run for the event.</w:t>
      </w:r>
    </w:p>
    <w:p w:rsidR="00000000" w:rsidDel="00000000" w:rsidP="00000000" w:rsidRDefault="00000000" w:rsidRPr="00000000" w14:paraId="00000016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Content Strategy:</w:t>
      </w:r>
      <w:r w:rsidDel="00000000" w:rsidR="00000000" w:rsidRPr="00000000">
        <w:rPr>
          <w:sz w:val="24"/>
          <w:szCs w:val="24"/>
          <w:rtl w:val="0"/>
        </w:rPr>
        <w:t xml:space="preserve"> Types of content created and distributed (e.g., blogs, videos, infographics).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5iwdz1ypfwex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haf5w1vvdm3h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9kstjlys8t8m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Promotional Activities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Advertising:</w:t>
      </w:r>
      <w:r w:rsidDel="00000000" w:rsidR="00000000" w:rsidRPr="00000000">
        <w:rPr>
          <w:sz w:val="24"/>
          <w:szCs w:val="24"/>
          <w:rtl w:val="0"/>
        </w:rPr>
        <w:t xml:space="preserve"> Details of paid advertising efforts (platforms, budgets, creatives).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Public Relations:</w:t>
      </w:r>
      <w:r w:rsidDel="00000000" w:rsidR="00000000" w:rsidRPr="00000000">
        <w:rPr>
          <w:sz w:val="24"/>
          <w:szCs w:val="24"/>
          <w:rtl w:val="0"/>
        </w:rPr>
        <w:t xml:space="preserve"> PR activities, press releases, media coverage.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Media:</w:t>
      </w:r>
      <w:r w:rsidDel="00000000" w:rsidR="00000000" w:rsidRPr="00000000">
        <w:rPr>
          <w:sz w:val="24"/>
          <w:szCs w:val="24"/>
          <w:rtl w:val="0"/>
        </w:rPr>
        <w:t xml:space="preserve"> Strategies and activities on various social media platforms.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Marketing:</w:t>
      </w:r>
      <w:r w:rsidDel="00000000" w:rsidR="00000000" w:rsidRPr="00000000">
        <w:rPr>
          <w:sz w:val="24"/>
          <w:szCs w:val="24"/>
          <w:rtl w:val="0"/>
        </w:rPr>
        <w:t xml:space="preserve"> Campaigns sent, open rates, click-through rates.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Partnerships/Sponsorships:</w:t>
      </w:r>
      <w:r w:rsidDel="00000000" w:rsidR="00000000" w:rsidRPr="00000000">
        <w:rPr>
          <w:sz w:val="24"/>
          <w:szCs w:val="24"/>
          <w:rtl w:val="0"/>
        </w:rPr>
        <w:t xml:space="preserve"> Collaborations with partners or sponsors for promotion.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kg1bzh862ivl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6. Marketing Materials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Collateral:</w:t>
      </w:r>
      <w:r w:rsidDel="00000000" w:rsidR="00000000" w:rsidRPr="00000000">
        <w:rPr>
          <w:sz w:val="24"/>
          <w:szCs w:val="24"/>
          <w:rtl w:val="0"/>
        </w:rPr>
        <w:t xml:space="preserve"> Description of promotional materials created (flyers, brochures, banners).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Digital Assets:</w:t>
      </w:r>
      <w:r w:rsidDel="00000000" w:rsidR="00000000" w:rsidRPr="00000000">
        <w:rPr>
          <w:sz w:val="24"/>
          <w:szCs w:val="24"/>
          <w:rtl w:val="0"/>
        </w:rPr>
        <w:t xml:space="preserve"> Overview of digital assets used (landing pages, online ads).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Creative Elements:</w:t>
      </w:r>
      <w:r w:rsidDel="00000000" w:rsidR="00000000" w:rsidRPr="00000000">
        <w:rPr>
          <w:sz w:val="24"/>
          <w:szCs w:val="24"/>
          <w:rtl w:val="0"/>
        </w:rPr>
        <w:t xml:space="preserve"> Design and messaging elements employed in marketing materials.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1v3h6fu684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7. Marketing Performance Metrics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Reach and Impressions:</w:t>
      </w:r>
      <w:r w:rsidDel="00000000" w:rsidR="00000000" w:rsidRPr="00000000">
        <w:rPr>
          <w:sz w:val="24"/>
          <w:szCs w:val="24"/>
          <w:rtl w:val="0"/>
        </w:rPr>
        <w:t xml:space="preserve"> Total reach and impressions across all channels.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Engagement:</w:t>
      </w:r>
      <w:r w:rsidDel="00000000" w:rsidR="00000000" w:rsidRPr="00000000">
        <w:rPr>
          <w:sz w:val="24"/>
          <w:szCs w:val="24"/>
          <w:rtl w:val="0"/>
        </w:rPr>
        <w:t xml:space="preserve"> Likes, shares, comments, and other engagement metrics.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Conversions:</w:t>
      </w:r>
      <w:r w:rsidDel="00000000" w:rsidR="00000000" w:rsidRPr="00000000">
        <w:rPr>
          <w:sz w:val="24"/>
          <w:szCs w:val="24"/>
          <w:rtl w:val="0"/>
        </w:rPr>
        <w:t xml:space="preserve"> Number of registrations, ticket sales, or other conversion metrics.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ROI:</w:t>
      </w:r>
      <w:r w:rsidDel="00000000" w:rsidR="00000000" w:rsidRPr="00000000">
        <w:rPr>
          <w:sz w:val="24"/>
          <w:szCs w:val="24"/>
          <w:rtl w:val="0"/>
        </w:rPr>
        <w:t xml:space="preserve"> Return on Investment for marketing activities.</w:t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q6085ujb1foy" w:id="10"/>
      <w:bookmarkEnd w:id="1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8. Analysis of Marketing Effectiveness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Worked:</w:t>
      </w:r>
      <w:r w:rsidDel="00000000" w:rsidR="00000000" w:rsidRPr="00000000">
        <w:rPr>
          <w:sz w:val="24"/>
          <w:szCs w:val="24"/>
          <w:rtl w:val="0"/>
        </w:rPr>
        <w:t xml:space="preserve"> Strategies and tactics that were successful.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Didn’t Work:</w:t>
      </w:r>
      <w:r w:rsidDel="00000000" w:rsidR="00000000" w:rsidRPr="00000000">
        <w:rPr>
          <w:sz w:val="24"/>
          <w:szCs w:val="24"/>
          <w:rtl w:val="0"/>
        </w:rPr>
        <w:t xml:space="preserve"> Marketing efforts that fell short and possible reasons.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Lessons Learned:</w:t>
      </w:r>
      <w:r w:rsidDel="00000000" w:rsidR="00000000" w:rsidRPr="00000000">
        <w:rPr>
          <w:sz w:val="24"/>
          <w:szCs w:val="24"/>
          <w:rtl w:val="0"/>
        </w:rPr>
        <w:t xml:space="preserve"> Insights gained to improve future marketing efforts.</w:t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vpof1112le0k" w:id="11"/>
      <w:bookmarkEnd w:id="1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9. Recommendations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Strategies:</w:t>
      </w:r>
      <w:r w:rsidDel="00000000" w:rsidR="00000000" w:rsidRPr="00000000">
        <w:rPr>
          <w:sz w:val="24"/>
          <w:szCs w:val="24"/>
          <w:rtl w:val="0"/>
        </w:rPr>
        <w:t xml:space="preserve"> Suggestions for enhancing marketing for future events.</w:t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Optimization Tips:</w:t>
      </w:r>
      <w:r w:rsidDel="00000000" w:rsidR="00000000" w:rsidRPr="00000000">
        <w:rPr>
          <w:sz w:val="24"/>
          <w:szCs w:val="24"/>
          <w:rtl w:val="0"/>
        </w:rPr>
        <w:t xml:space="preserve"> Ways to optimize current marketing strategies based on findings.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1630rowrkuol" w:id="12"/>
      <w:bookmarkEnd w:id="1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10. Conclusion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Summary:</w:t>
      </w:r>
      <w:r w:rsidDel="00000000" w:rsidR="00000000" w:rsidRPr="00000000">
        <w:rPr>
          <w:sz w:val="24"/>
          <w:szCs w:val="24"/>
          <w:rtl w:val="0"/>
        </w:rPr>
        <w:t xml:space="preserve"> Recap of marketing performance and its impact on event success.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Thoughts:</w:t>
      </w:r>
      <w:r w:rsidDel="00000000" w:rsidR="00000000" w:rsidRPr="00000000">
        <w:rPr>
          <w:sz w:val="24"/>
          <w:szCs w:val="24"/>
          <w:rtl w:val="0"/>
        </w:rPr>
        <w:t xml:space="preserve"> Overall assessment of the marketing efforts.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f9mgh4r3md0d" w:id="13"/>
      <w:bookmarkEnd w:id="1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11. Appendices</w:t>
      </w:r>
    </w:p>
    <w:p w:rsidR="00000000" w:rsidDel="00000000" w:rsidP="00000000" w:rsidRDefault="00000000" w:rsidRPr="00000000" w14:paraId="00000033">
      <w:pPr>
        <w:numPr>
          <w:ilvl w:val="0"/>
          <w:numId w:val="9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Data:</w:t>
      </w:r>
      <w:r w:rsidDel="00000000" w:rsidR="00000000" w:rsidRPr="00000000">
        <w:rPr>
          <w:sz w:val="24"/>
          <w:szCs w:val="24"/>
          <w:rtl w:val="0"/>
        </w:rPr>
        <w:t xml:space="preserve"> Detailed analytics reports, campaign data, screenshots of promotional materials.</w:t>
      </w:r>
    </w:p>
    <w:p w:rsidR="00000000" w:rsidDel="00000000" w:rsidP="00000000" w:rsidRDefault="00000000" w:rsidRPr="00000000" w14:paraId="00000034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Creative Samples:</w:t>
      </w:r>
      <w:r w:rsidDel="00000000" w:rsidR="00000000" w:rsidRPr="00000000">
        <w:rPr>
          <w:sz w:val="24"/>
          <w:szCs w:val="24"/>
          <w:rtl w:val="0"/>
        </w:rPr>
        <w:t xml:space="preserve"> Examples of marketing creatives used.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